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BC" w:rsidRPr="000174FA" w:rsidRDefault="00F877BC" w:rsidP="000174FA">
      <w:pPr>
        <w:jc w:val="both"/>
        <w:rPr>
          <w:rFonts w:ascii="Times New Roman" w:hAnsi="Times New Roman" w:cs="Times New Roman"/>
          <w:b/>
          <w:sz w:val="32"/>
          <w:szCs w:val="32"/>
          <w:u w:val="single"/>
          <w:lang w:val="ro-RO"/>
        </w:rPr>
      </w:pPr>
      <w:r w:rsidRPr="000174FA">
        <w:rPr>
          <w:rFonts w:ascii="Times New Roman" w:hAnsi="Times New Roman" w:cs="Times New Roman"/>
          <w:b/>
          <w:sz w:val="32"/>
          <w:szCs w:val="32"/>
          <w:u w:val="single"/>
          <w:lang w:val="ro-RO"/>
        </w:rPr>
        <w:t>SUBIECTUL I</w:t>
      </w:r>
    </w:p>
    <w:p w:rsidR="00F877BC" w:rsidRPr="000174FA" w:rsidRDefault="00F877BC" w:rsidP="000174FA">
      <w:pPr>
        <w:pStyle w:val="ListParagraph"/>
        <w:numPr>
          <w:ilvl w:val="0"/>
          <w:numId w:val="1"/>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 xml:space="preserve">Dacă </w:t>
      </w:r>
      <w:r w:rsidR="004E12A1" w:rsidRPr="000174FA">
        <w:rPr>
          <w:rFonts w:ascii="Times New Roman" w:hAnsi="Times New Roman" w:cs="Times New Roman"/>
          <w:b/>
          <w:color w:val="FF0000"/>
          <w:position w:val="-24"/>
          <w:sz w:val="28"/>
          <w:szCs w:val="28"/>
          <w:lang w:val="ro-RO"/>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v:imagedata r:id="rId7" o:title=""/>
          </v:shape>
          <o:OLEObject Type="Embed" ProgID="Equation.3" ShapeID="_x0000_i1025" DrawAspect="Content" ObjectID="_1610993825" r:id="rId8"/>
        </w:object>
      </w:r>
      <w:r w:rsidRPr="000174FA">
        <w:rPr>
          <w:rFonts w:ascii="Times New Roman" w:hAnsi="Times New Roman" w:cs="Times New Roman"/>
          <w:b/>
          <w:color w:val="FF0000"/>
          <w:sz w:val="28"/>
          <w:szCs w:val="28"/>
          <w:lang w:val="ro-RO"/>
        </w:rPr>
        <w:t xml:space="preserve"> raportul </w:t>
      </w:r>
      <w:r w:rsidR="004E12A1" w:rsidRPr="000174FA">
        <w:rPr>
          <w:rFonts w:ascii="Times New Roman" w:hAnsi="Times New Roman" w:cs="Times New Roman"/>
          <w:b/>
          <w:color w:val="FF0000"/>
          <w:position w:val="-24"/>
          <w:sz w:val="28"/>
          <w:szCs w:val="28"/>
          <w:lang w:val="ro-RO"/>
        </w:rPr>
        <w:object w:dxaOrig="820" w:dyaOrig="620">
          <v:shape id="_x0000_i1026" type="#_x0000_t75" style="width:41.25pt;height:30.75pt" o:ole="">
            <v:imagedata r:id="rId9" o:title=""/>
          </v:shape>
          <o:OLEObject Type="Embed" ProgID="Equation.3" ShapeID="_x0000_i1026" DrawAspect="Content" ObjectID="_1610993826" r:id="rId10"/>
        </w:object>
      </w:r>
      <w:r w:rsidR="000174FA">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are valoarea...</w:t>
      </w:r>
      <w:r w:rsidR="000174FA">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w:t>
      </w:r>
    </w:p>
    <w:p w:rsidR="00F877BC" w:rsidRPr="000174FA" w:rsidRDefault="00F877BC" w:rsidP="000174FA">
      <w:pPr>
        <w:pStyle w:val="ListParagraph"/>
        <w:numPr>
          <w:ilvl w:val="0"/>
          <w:numId w:val="1"/>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 xml:space="preserve">Graficul funcției </w:t>
      </w:r>
      <w:r w:rsidR="004E12A1" w:rsidRPr="004E12A1">
        <w:rPr>
          <w:rFonts w:ascii="Times New Roman" w:hAnsi="Times New Roman" w:cs="Times New Roman"/>
          <w:b/>
          <w:color w:val="FF0000"/>
          <w:position w:val="-10"/>
          <w:sz w:val="28"/>
          <w:szCs w:val="28"/>
          <w:lang w:val="ro-RO"/>
        </w:rPr>
        <w:object w:dxaOrig="2540" w:dyaOrig="320">
          <v:shape id="_x0000_i1027" type="#_x0000_t75" style="width:126.75pt;height:15.75pt" o:ole="">
            <v:imagedata r:id="rId11" o:title=""/>
          </v:shape>
          <o:OLEObject Type="Embed" ProgID="Equation.3" ShapeID="_x0000_i1027" DrawAspect="Content" ObjectID="_1610993827" r:id="rId12"/>
        </w:object>
      </w:r>
      <w:r w:rsidR="004E12A1">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trece prin originea sistemului de axe de coordonate. Atunci m egal cu ...</w:t>
      </w:r>
      <w:r w:rsidR="004E12A1">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w:t>
      </w:r>
    </w:p>
    <w:p w:rsidR="00F877BC" w:rsidRPr="000174FA" w:rsidRDefault="00F877BC" w:rsidP="000174FA">
      <w:pPr>
        <w:pStyle w:val="ListParagraph"/>
        <w:numPr>
          <w:ilvl w:val="0"/>
          <w:numId w:val="1"/>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 xml:space="preserve">Valoarea de adevăr a </w:t>
      </w:r>
      <w:r w:rsidR="004E12A1">
        <w:rPr>
          <w:rFonts w:ascii="Times New Roman" w:hAnsi="Times New Roman" w:cs="Times New Roman"/>
          <w:b/>
          <w:color w:val="FF0000"/>
          <w:sz w:val="28"/>
          <w:szCs w:val="28"/>
          <w:lang w:val="ro-RO"/>
        </w:rPr>
        <w:t>propoziției „P</w:t>
      </w:r>
      <w:r w:rsidRPr="000174FA">
        <w:rPr>
          <w:rFonts w:ascii="Times New Roman" w:hAnsi="Times New Roman" w:cs="Times New Roman"/>
          <w:b/>
          <w:color w:val="FF0000"/>
          <w:sz w:val="28"/>
          <w:szCs w:val="28"/>
          <w:lang w:val="ro-RO"/>
        </w:rPr>
        <w:t>erechea (2</w:t>
      </w:r>
      <w:r w:rsidRPr="000174FA">
        <w:rPr>
          <w:rFonts w:ascii="Times New Roman" w:hAnsi="Times New Roman" w:cs="Times New Roman"/>
          <w:b/>
          <w:color w:val="FF0000"/>
          <w:sz w:val="28"/>
          <w:szCs w:val="28"/>
        </w:rPr>
        <w:t xml:space="preserve">; -3) </w:t>
      </w:r>
      <w:r w:rsidRPr="000174FA">
        <w:rPr>
          <w:rFonts w:ascii="Times New Roman" w:hAnsi="Times New Roman" w:cs="Times New Roman"/>
          <w:b/>
          <w:color w:val="FF0000"/>
          <w:sz w:val="28"/>
          <w:szCs w:val="28"/>
          <w:lang w:val="ro-RO"/>
        </w:rPr>
        <w:t>este soluție a ecuației 3x – 2y – 12=0” este ...</w:t>
      </w:r>
      <w:r w:rsidR="004E12A1">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w:t>
      </w:r>
    </w:p>
    <w:p w:rsidR="00F877BC" w:rsidRPr="000174FA" w:rsidRDefault="00F877BC" w:rsidP="000174FA">
      <w:pPr>
        <w:pStyle w:val="ListParagraph"/>
        <w:numPr>
          <w:ilvl w:val="0"/>
          <w:numId w:val="1"/>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Dimensiunile unui paralelipiped dreptunghic sunt direct proporționale cu 12, 3 și 4, iar diagonala sa are 26cm. Atunci suma lungimilor celor trei dimensiuni este</w:t>
      </w:r>
      <w:r w:rsidR="004E12A1">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 cm.</w:t>
      </w:r>
    </w:p>
    <w:p w:rsidR="00F877BC" w:rsidRDefault="00F877BC" w:rsidP="000174FA">
      <w:pPr>
        <w:pStyle w:val="ListParagraph"/>
        <w:numPr>
          <w:ilvl w:val="0"/>
          <w:numId w:val="1"/>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În cercul de centru O ș</w:t>
      </w:r>
      <w:r w:rsidR="004E12A1">
        <w:rPr>
          <w:rFonts w:ascii="Times New Roman" w:hAnsi="Times New Roman" w:cs="Times New Roman"/>
          <w:b/>
          <w:color w:val="FF0000"/>
          <w:sz w:val="28"/>
          <w:szCs w:val="28"/>
          <w:lang w:val="ro-RO"/>
        </w:rPr>
        <w:t>i rază R=6 din figura ce urmează</w:t>
      </w:r>
      <w:r w:rsidRPr="000174FA">
        <w:rPr>
          <w:rFonts w:ascii="Times New Roman" w:hAnsi="Times New Roman" w:cs="Times New Roman"/>
          <w:b/>
          <w:color w:val="FF0000"/>
          <w:sz w:val="28"/>
          <w:szCs w:val="28"/>
          <w:lang w:val="ro-RO"/>
        </w:rPr>
        <w:t>,</w:t>
      </w:r>
      <w:r w:rsidR="004E12A1">
        <w:rPr>
          <w:rFonts w:ascii="Times New Roman" w:hAnsi="Times New Roman" w:cs="Times New Roman"/>
          <w:b/>
          <w:color w:val="FF0000"/>
          <w:sz w:val="28"/>
          <w:szCs w:val="28"/>
          <w:lang w:val="ro-RO"/>
        </w:rPr>
        <w:t xml:space="preserve"> este înscris triunghiul MAB cu măsura</w:t>
      </w:r>
      <w:r w:rsidRPr="000174FA">
        <w:rPr>
          <w:rFonts w:ascii="Times New Roman" w:hAnsi="Times New Roman" w:cs="Times New Roman"/>
          <w:b/>
          <w:i/>
          <w:color w:val="FF0000"/>
          <w:sz w:val="28"/>
          <w:szCs w:val="28"/>
          <w:lang w:val="ro-RO"/>
        </w:rPr>
        <w:t xml:space="preserve"> </w:t>
      </w:r>
      <w:r w:rsidR="004E12A1">
        <w:rPr>
          <w:rFonts w:ascii="Times New Roman" w:hAnsi="Times New Roman" w:cs="Times New Roman"/>
          <w:b/>
          <w:color w:val="FF0000"/>
          <w:sz w:val="28"/>
          <w:szCs w:val="28"/>
          <w:lang w:val="ro-RO"/>
        </w:rPr>
        <w:t xml:space="preserve">ungiului </w:t>
      </w:r>
      <w:r w:rsidRPr="000174FA">
        <w:rPr>
          <w:rFonts w:ascii="Times New Roman" w:hAnsi="Times New Roman" w:cs="Times New Roman"/>
          <w:b/>
          <w:color w:val="FF0000"/>
          <w:sz w:val="28"/>
          <w:szCs w:val="28"/>
          <w:lang w:val="ro-RO"/>
        </w:rPr>
        <w:t>M</w:t>
      </w:r>
      <w:r w:rsidR="004E12A1">
        <w:rPr>
          <w:rFonts w:ascii="Times New Roman" w:hAnsi="Times New Roman" w:cs="Times New Roman"/>
          <w:b/>
          <w:color w:val="FF0000"/>
          <w:sz w:val="28"/>
          <w:szCs w:val="28"/>
          <w:lang w:val="ro-RO"/>
        </w:rPr>
        <w:t xml:space="preserve"> egală cu </w:t>
      </w:r>
      <w:r w:rsidRPr="000174FA">
        <w:rPr>
          <w:rFonts w:ascii="Times New Roman" w:hAnsi="Times New Roman" w:cs="Times New Roman"/>
          <w:b/>
          <w:color w:val="FF0000"/>
          <w:sz w:val="28"/>
          <w:szCs w:val="28"/>
          <w:lang w:val="ro-RO"/>
        </w:rPr>
        <w:t>60</w:t>
      </w:r>
      <w:r w:rsidRPr="000174FA">
        <w:rPr>
          <w:rFonts w:ascii="Times New Roman" w:hAnsi="Times New Roman" w:cs="Times New Roman"/>
          <w:b/>
          <w:color w:val="FF0000"/>
          <w:sz w:val="28"/>
          <w:szCs w:val="28"/>
          <w:vertAlign w:val="superscript"/>
          <w:lang w:val="ro-RO"/>
        </w:rPr>
        <w:t>0</w:t>
      </w:r>
      <w:r w:rsidRPr="000174FA">
        <w:rPr>
          <w:rFonts w:ascii="Times New Roman" w:hAnsi="Times New Roman" w:cs="Times New Roman"/>
          <w:b/>
          <w:color w:val="FF0000"/>
          <w:sz w:val="28"/>
          <w:szCs w:val="28"/>
          <w:lang w:val="ro-RO"/>
        </w:rPr>
        <w:t>. Aria porțiunii hașurate este ...</w:t>
      </w:r>
      <w:r w:rsidR="004E12A1">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w:t>
      </w:r>
    </w:p>
    <w:p w:rsidR="004E12A1" w:rsidRPr="000174FA" w:rsidRDefault="004E12A1" w:rsidP="004E12A1">
      <w:pPr>
        <w:pStyle w:val="ListParagraph"/>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w:drawing>
          <wp:inline distT="0" distB="0" distL="0" distR="0">
            <wp:extent cx="161925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 1 var 18.jpg"/>
                    <pic:cNvPicPr/>
                  </pic:nvPicPr>
                  <pic:blipFill>
                    <a:blip r:embed="rId13">
                      <a:extLst>
                        <a:ext uri="{28A0092B-C50C-407E-A947-70E740481C1C}">
                          <a14:useLocalDpi xmlns:a14="http://schemas.microsoft.com/office/drawing/2010/main" val="0"/>
                        </a:ext>
                      </a:extLst>
                    </a:blip>
                    <a:stretch>
                      <a:fillRect/>
                    </a:stretch>
                  </pic:blipFill>
                  <pic:spPr>
                    <a:xfrm>
                      <a:off x="0" y="0"/>
                      <a:ext cx="1619250" cy="1304925"/>
                    </a:xfrm>
                    <a:prstGeom prst="rect">
                      <a:avLst/>
                    </a:prstGeom>
                  </pic:spPr>
                </pic:pic>
              </a:graphicData>
            </a:graphic>
          </wp:inline>
        </w:drawing>
      </w:r>
    </w:p>
    <w:p w:rsidR="00F877BC" w:rsidRDefault="00F877BC" w:rsidP="000174FA">
      <w:pPr>
        <w:pStyle w:val="ListParagraph"/>
        <w:numPr>
          <w:ilvl w:val="0"/>
          <w:numId w:val="1"/>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 xml:space="preserve">Bugetul unei firme imobiliare (venituri și cheltuieli)  pe o săptămână este înregistrat în diagrama </w:t>
      </w:r>
      <w:r w:rsidR="004E12A1">
        <w:rPr>
          <w:rFonts w:ascii="Times New Roman" w:hAnsi="Times New Roman" w:cs="Times New Roman"/>
          <w:b/>
          <w:color w:val="FF0000"/>
          <w:sz w:val="28"/>
          <w:szCs w:val="28"/>
          <w:lang w:val="ro-RO"/>
        </w:rPr>
        <w:t>ce urmează</w:t>
      </w:r>
      <w:r w:rsidRPr="000174FA">
        <w:rPr>
          <w:rFonts w:ascii="Times New Roman" w:hAnsi="Times New Roman" w:cs="Times New Roman"/>
          <w:b/>
          <w:color w:val="FF0000"/>
          <w:sz w:val="28"/>
          <w:szCs w:val="28"/>
          <w:lang w:val="ro-RO"/>
        </w:rPr>
        <w:t>. Cheltuielile</w:t>
      </w:r>
      <w:r w:rsidR="004E12A1">
        <w:rPr>
          <w:rFonts w:ascii="Times New Roman" w:hAnsi="Times New Roman" w:cs="Times New Roman"/>
          <w:b/>
          <w:color w:val="FF0000"/>
          <w:sz w:val="28"/>
          <w:szCs w:val="28"/>
          <w:lang w:val="ro-RO"/>
        </w:rPr>
        <w:t xml:space="preserve"> depășesc veniturile cu ...</w:t>
      </w:r>
      <w:r w:rsidRPr="000174FA">
        <w:rPr>
          <w:rFonts w:ascii="Times New Roman" w:hAnsi="Times New Roman" w:cs="Times New Roman"/>
          <w:b/>
          <w:color w:val="FF0000"/>
          <w:sz w:val="28"/>
          <w:szCs w:val="28"/>
          <w:lang w:val="ro-RO"/>
        </w:rPr>
        <w:t xml:space="preserve"> mii lei.</w:t>
      </w:r>
    </w:p>
    <w:p w:rsidR="004E12A1" w:rsidRPr="000174FA" w:rsidRDefault="007C6ECA" w:rsidP="004E12A1">
      <w:pPr>
        <w:pStyle w:val="ListParagraph"/>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w:drawing>
          <wp:inline distT="0" distB="0" distL="0" distR="0">
            <wp:extent cx="2257425"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 2 var 18.jpg"/>
                    <pic:cNvPicPr/>
                  </pic:nvPicPr>
                  <pic:blipFill>
                    <a:blip r:embed="rId14">
                      <a:extLst>
                        <a:ext uri="{28A0092B-C50C-407E-A947-70E740481C1C}">
                          <a14:useLocalDpi xmlns:a14="http://schemas.microsoft.com/office/drawing/2010/main" val="0"/>
                        </a:ext>
                      </a:extLst>
                    </a:blip>
                    <a:stretch>
                      <a:fillRect/>
                    </a:stretch>
                  </pic:blipFill>
                  <pic:spPr>
                    <a:xfrm>
                      <a:off x="0" y="0"/>
                      <a:ext cx="2257425" cy="1409700"/>
                    </a:xfrm>
                    <a:prstGeom prst="rect">
                      <a:avLst/>
                    </a:prstGeom>
                  </pic:spPr>
                </pic:pic>
              </a:graphicData>
            </a:graphic>
          </wp:inline>
        </w:drawing>
      </w:r>
    </w:p>
    <w:p w:rsidR="00F877BC" w:rsidRPr="000174FA" w:rsidRDefault="00F877BC" w:rsidP="000174FA">
      <w:pPr>
        <w:jc w:val="both"/>
        <w:rPr>
          <w:rFonts w:ascii="Times New Roman" w:hAnsi="Times New Roman" w:cs="Times New Roman"/>
          <w:b/>
          <w:sz w:val="32"/>
          <w:szCs w:val="32"/>
          <w:u w:val="single"/>
          <w:lang w:val="ro-RO"/>
        </w:rPr>
      </w:pPr>
      <w:r w:rsidRPr="000174FA">
        <w:rPr>
          <w:rFonts w:ascii="Times New Roman" w:hAnsi="Times New Roman" w:cs="Times New Roman"/>
          <w:b/>
          <w:sz w:val="32"/>
          <w:szCs w:val="32"/>
          <w:u w:val="single"/>
          <w:lang w:val="ro-RO"/>
        </w:rPr>
        <w:t>SUBIECTUL II</w:t>
      </w:r>
    </w:p>
    <w:p w:rsidR="00F877BC" w:rsidRPr="000174FA" w:rsidRDefault="00F877BC" w:rsidP="000174FA">
      <w:pPr>
        <w:pStyle w:val="ListParagraph"/>
        <w:numPr>
          <w:ilvl w:val="0"/>
          <w:numId w:val="2"/>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Desenați, pe foaia de examen, o pris</w:t>
      </w:r>
      <w:r w:rsidR="007C6ECA">
        <w:rPr>
          <w:rFonts w:ascii="Times New Roman" w:hAnsi="Times New Roman" w:cs="Times New Roman"/>
          <w:b/>
          <w:color w:val="FF0000"/>
          <w:sz w:val="28"/>
          <w:szCs w:val="28"/>
          <w:lang w:val="ro-RO"/>
        </w:rPr>
        <w:t>mă triunghiulară dreaptă PRISMA</w:t>
      </w:r>
      <w:r w:rsidRPr="000174FA">
        <w:rPr>
          <w:rFonts w:ascii="Times New Roman" w:hAnsi="Times New Roman" w:cs="Times New Roman"/>
          <w:b/>
          <w:color w:val="FF0000"/>
          <w:sz w:val="28"/>
          <w:szCs w:val="28"/>
          <w:lang w:val="ro-RO"/>
        </w:rPr>
        <w:t>.</w:t>
      </w:r>
    </w:p>
    <w:p w:rsidR="00F877BC" w:rsidRPr="000174FA" w:rsidRDefault="00F877BC" w:rsidP="000174FA">
      <w:pPr>
        <w:pStyle w:val="ListParagraph"/>
        <w:numPr>
          <w:ilvl w:val="0"/>
          <w:numId w:val="2"/>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Câte kg de fursecuri de 18 lei/kg  trebuie amestecate cu 10 kg de fursecuri de 25 lei/kg pentru a putea vinde toată cantitatea cu 20 lei/kg  și suma încasată să fie aceeași în ambele cazuri?</w:t>
      </w:r>
    </w:p>
    <w:p w:rsidR="00F877BC" w:rsidRPr="000174FA" w:rsidRDefault="00F877BC" w:rsidP="000174FA">
      <w:pPr>
        <w:pStyle w:val="ListParagraph"/>
        <w:numPr>
          <w:ilvl w:val="0"/>
          <w:numId w:val="2"/>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 xml:space="preserve">Arătați că </w:t>
      </w:r>
      <w:r w:rsidR="0051732B" w:rsidRPr="0051732B">
        <w:rPr>
          <w:rFonts w:ascii="Times New Roman" w:hAnsi="Times New Roman" w:cs="Times New Roman"/>
          <w:b/>
          <w:color w:val="FF0000"/>
          <w:position w:val="-10"/>
          <w:sz w:val="28"/>
          <w:szCs w:val="28"/>
          <w:lang w:val="ro-RO"/>
        </w:rPr>
        <w:object w:dxaOrig="5720" w:dyaOrig="440">
          <v:shape id="_x0000_i1028" type="#_x0000_t75" style="width:285.75pt;height:21.75pt" o:ole="">
            <v:imagedata r:id="rId15" o:title=""/>
          </v:shape>
          <o:OLEObject Type="Embed" ProgID="Equation.3" ShapeID="_x0000_i1028" DrawAspect="Content" ObjectID="_1610993828" r:id="rId16"/>
        </w:object>
      </w:r>
      <w:r w:rsidRPr="000174FA">
        <w:rPr>
          <w:rFonts w:ascii="Times New Roman" w:hAnsi="Times New Roman" w:cs="Times New Roman"/>
          <w:b/>
          <w:color w:val="FF0000"/>
          <w:sz w:val="28"/>
          <w:szCs w:val="28"/>
          <w:lang w:val="ro-RO"/>
        </w:rPr>
        <w:t xml:space="preserve"> este număr natural.</w:t>
      </w:r>
    </w:p>
    <w:p w:rsidR="00A3344F" w:rsidRPr="0051732B" w:rsidRDefault="00F877BC" w:rsidP="000174FA">
      <w:pPr>
        <w:pStyle w:val="ListParagraph"/>
        <w:numPr>
          <w:ilvl w:val="0"/>
          <w:numId w:val="2"/>
        </w:numPr>
        <w:jc w:val="both"/>
        <w:rPr>
          <w:rFonts w:ascii="Times New Roman" w:hAnsi="Times New Roman" w:cs="Times New Roman"/>
          <w:b/>
          <w:color w:val="FF0000"/>
          <w:sz w:val="28"/>
          <w:szCs w:val="28"/>
        </w:rPr>
      </w:pPr>
      <w:r w:rsidRPr="0051732B">
        <w:rPr>
          <w:rFonts w:ascii="Times New Roman" w:hAnsi="Times New Roman" w:cs="Times New Roman"/>
          <w:b/>
          <w:color w:val="FF0000"/>
          <w:sz w:val="28"/>
          <w:szCs w:val="28"/>
          <w:lang w:val="ro-RO"/>
        </w:rPr>
        <w:t xml:space="preserve">Fie funcția </w:t>
      </w:r>
      <w:r w:rsidR="001D4B6D" w:rsidRPr="0051732B">
        <w:rPr>
          <w:rFonts w:ascii="Times New Roman" w:hAnsi="Times New Roman" w:cs="Times New Roman"/>
          <w:b/>
          <w:color w:val="FF0000"/>
          <w:position w:val="-30"/>
          <w:sz w:val="28"/>
          <w:szCs w:val="28"/>
          <w:lang w:val="ro-RO"/>
        </w:rPr>
        <w:object w:dxaOrig="4320" w:dyaOrig="720">
          <v:shape id="_x0000_i1029" type="#_x0000_t75" style="width:3in;height:36pt" o:ole="">
            <v:imagedata r:id="rId17" o:title=""/>
          </v:shape>
          <o:OLEObject Type="Embed" ProgID="Equation.3" ShapeID="_x0000_i1029" DrawAspect="Content" ObjectID="_1610993829" r:id="rId18"/>
        </w:object>
      </w:r>
    </w:p>
    <w:p w:rsidR="00A3344F" w:rsidRPr="001D4B6D" w:rsidRDefault="00A3344F" w:rsidP="000174FA">
      <w:pPr>
        <w:pStyle w:val="ListParagraph"/>
        <w:numPr>
          <w:ilvl w:val="0"/>
          <w:numId w:val="3"/>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 xml:space="preserve">Trasați graficul funcției știind că A (0;2) </w:t>
      </w:r>
      <w:r w:rsidR="001D4B6D" w:rsidRPr="001D4B6D">
        <w:rPr>
          <w:rFonts w:ascii="Times New Roman" w:hAnsi="Times New Roman" w:cs="Times New Roman"/>
          <w:b/>
          <w:color w:val="FF0000"/>
          <w:sz w:val="28"/>
          <w:szCs w:val="28"/>
          <w:lang w:val="ro-RO"/>
        </w:rPr>
        <w:t>ap</w:t>
      </w:r>
      <w:r w:rsidRPr="001D4B6D">
        <w:rPr>
          <w:rFonts w:ascii="Times New Roman" w:hAnsi="Times New Roman" w:cs="Times New Roman"/>
          <w:b/>
          <w:color w:val="FF0000"/>
          <w:sz w:val="28"/>
          <w:szCs w:val="28"/>
          <w:lang w:val="ro-RO"/>
        </w:rPr>
        <w:t xml:space="preserve">arține </w:t>
      </w:r>
      <w:r w:rsidR="001D4B6D" w:rsidRPr="001D4B6D">
        <w:rPr>
          <w:rFonts w:ascii="Times New Roman" w:hAnsi="Times New Roman" w:cs="Times New Roman"/>
          <w:b/>
          <w:color w:val="FF0000"/>
          <w:sz w:val="28"/>
          <w:szCs w:val="28"/>
          <w:lang w:val="ro-RO"/>
        </w:rPr>
        <w:t xml:space="preserve">graficului </w:t>
      </w:r>
      <w:r w:rsidRPr="001D4B6D">
        <w:rPr>
          <w:rFonts w:ascii="Times New Roman" w:hAnsi="Times New Roman" w:cs="Times New Roman"/>
          <w:b/>
          <w:color w:val="FF0000"/>
          <w:sz w:val="28"/>
          <w:szCs w:val="28"/>
          <w:lang w:val="ro-RO"/>
        </w:rPr>
        <w:t>G</w:t>
      </w:r>
      <w:r w:rsidRPr="001D4B6D">
        <w:rPr>
          <w:rFonts w:ascii="Times New Roman" w:hAnsi="Times New Roman" w:cs="Times New Roman"/>
          <w:b/>
          <w:i/>
          <w:color w:val="FF0000"/>
          <w:sz w:val="28"/>
          <w:szCs w:val="28"/>
          <w:vertAlign w:val="subscript"/>
          <w:lang w:val="ro-RO"/>
        </w:rPr>
        <w:t>f</w:t>
      </w:r>
      <w:r w:rsidRPr="001D4B6D">
        <w:rPr>
          <w:rFonts w:ascii="Times New Roman" w:hAnsi="Times New Roman" w:cs="Times New Roman"/>
          <w:b/>
          <w:color w:val="FF0000"/>
          <w:sz w:val="28"/>
          <w:szCs w:val="28"/>
          <w:lang w:val="ro-RO"/>
        </w:rPr>
        <w:t xml:space="preserve"> </w:t>
      </w:r>
      <w:r w:rsidR="0051732B" w:rsidRPr="001D4B6D">
        <w:rPr>
          <w:rFonts w:ascii="Times New Roman" w:hAnsi="Times New Roman" w:cs="Times New Roman"/>
          <w:b/>
          <w:color w:val="FF0000"/>
          <w:sz w:val="28"/>
          <w:szCs w:val="28"/>
          <w:lang w:val="ro-RO"/>
        </w:rPr>
        <w:t>.</w:t>
      </w:r>
    </w:p>
    <w:p w:rsidR="00A3344F" w:rsidRPr="001D4B6D" w:rsidRDefault="00A3344F" w:rsidP="000174FA">
      <w:pPr>
        <w:pStyle w:val="ListParagraph"/>
        <w:numPr>
          <w:ilvl w:val="0"/>
          <w:numId w:val="3"/>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 xml:space="preserve">Pentru a=2 rezolvați ecuația </w:t>
      </w:r>
      <w:r w:rsidRPr="001D4B6D">
        <w:rPr>
          <w:rFonts w:ascii="Times New Roman" w:hAnsi="Times New Roman" w:cs="Times New Roman"/>
          <w:b/>
          <w:i/>
          <w:color w:val="FF0000"/>
          <w:sz w:val="28"/>
          <w:szCs w:val="28"/>
          <w:lang w:val="ro-RO"/>
        </w:rPr>
        <w:t xml:space="preserve">f </w:t>
      </w:r>
      <w:r w:rsidRPr="001D4B6D">
        <w:rPr>
          <w:rFonts w:ascii="Times New Roman" w:hAnsi="Times New Roman" w:cs="Times New Roman"/>
          <w:b/>
          <w:color w:val="FF0000"/>
          <w:sz w:val="28"/>
          <w:szCs w:val="28"/>
          <w:lang w:val="ro-RO"/>
        </w:rPr>
        <w:t>(x) =2</w:t>
      </w:r>
      <w:r w:rsidR="0051732B" w:rsidRPr="001D4B6D">
        <w:rPr>
          <w:rFonts w:ascii="Times New Roman" w:hAnsi="Times New Roman" w:cs="Times New Roman"/>
          <w:b/>
          <w:color w:val="FF0000"/>
          <w:sz w:val="28"/>
          <w:szCs w:val="28"/>
          <w:lang w:val="ro-RO"/>
        </w:rPr>
        <w:t>.</w:t>
      </w:r>
    </w:p>
    <w:p w:rsidR="00A3344F" w:rsidRPr="000174FA" w:rsidRDefault="001D4B6D" w:rsidP="000174FA">
      <w:pPr>
        <w:pStyle w:val="ListParagraph"/>
        <w:numPr>
          <w:ilvl w:val="0"/>
          <w:numId w:val="2"/>
        </w:numPr>
        <w:jc w:val="both"/>
        <w:rPr>
          <w:rFonts w:ascii="Times New Roman" w:hAnsi="Times New Roman" w:cs="Times New Roman"/>
          <w:b/>
          <w:color w:val="FF0000"/>
          <w:sz w:val="28"/>
          <w:szCs w:val="28"/>
        </w:rPr>
      </w:pPr>
      <w:r>
        <w:rPr>
          <w:rFonts w:ascii="Times New Roman" w:hAnsi="Times New Roman" w:cs="Times New Roman"/>
          <w:b/>
          <w:color w:val="FF0000"/>
          <w:sz w:val="28"/>
          <w:szCs w:val="28"/>
          <w:lang w:val="ro-RO"/>
        </w:rPr>
        <w:t>Se consideră expresia E</w:t>
      </w:r>
      <w:r w:rsidR="00A3344F" w:rsidRPr="000174FA">
        <w:rPr>
          <w:rFonts w:ascii="Times New Roman" w:hAnsi="Times New Roman" w:cs="Times New Roman"/>
          <w:b/>
          <w:color w:val="FF0000"/>
          <w:sz w:val="28"/>
          <w:szCs w:val="28"/>
          <w:lang w:val="ro-RO"/>
        </w:rPr>
        <w:t>(x)</w:t>
      </w:r>
      <w:r>
        <w:rPr>
          <w:rFonts w:ascii="Times New Roman" w:hAnsi="Times New Roman" w:cs="Times New Roman"/>
          <w:b/>
          <w:color w:val="FF0000"/>
          <w:sz w:val="28"/>
          <w:szCs w:val="28"/>
          <w:lang w:val="ro-RO"/>
        </w:rPr>
        <w:t xml:space="preserve"> </w:t>
      </w:r>
      <w:r w:rsidR="00A3344F" w:rsidRPr="000174FA">
        <w:rPr>
          <w:rFonts w:ascii="Times New Roman" w:hAnsi="Times New Roman" w:cs="Times New Roman"/>
          <w:b/>
          <w:color w:val="FF0000"/>
          <w:sz w:val="28"/>
          <w:szCs w:val="28"/>
          <w:lang w:val="ro-RO"/>
        </w:rPr>
        <w:t>= x</w:t>
      </w:r>
      <w:r w:rsidR="00A3344F" w:rsidRPr="000174FA">
        <w:rPr>
          <w:rFonts w:ascii="Times New Roman" w:hAnsi="Times New Roman" w:cs="Times New Roman"/>
          <w:b/>
          <w:color w:val="FF0000"/>
          <w:sz w:val="28"/>
          <w:szCs w:val="28"/>
          <w:vertAlign w:val="superscript"/>
          <w:lang w:val="ro-RO"/>
        </w:rPr>
        <w:t>4</w:t>
      </w:r>
      <w:r>
        <w:rPr>
          <w:rFonts w:ascii="Times New Roman" w:hAnsi="Times New Roman" w:cs="Times New Roman"/>
          <w:b/>
          <w:color w:val="FF0000"/>
          <w:sz w:val="28"/>
          <w:szCs w:val="28"/>
          <w:vertAlign w:val="superscript"/>
          <w:lang w:val="ro-RO"/>
        </w:rPr>
        <w:t xml:space="preserve"> </w:t>
      </w:r>
      <w:r w:rsidR="00A3344F" w:rsidRPr="000174FA">
        <w:rPr>
          <w:rFonts w:ascii="Times New Roman" w:hAnsi="Times New Roman" w:cs="Times New Roman"/>
          <w:b/>
          <w:color w:val="FF0000"/>
          <w:sz w:val="28"/>
          <w:szCs w:val="28"/>
          <w:lang w:val="ro-RO"/>
        </w:rPr>
        <w:t>+ 2x</w:t>
      </w:r>
      <w:r w:rsidR="00A3344F" w:rsidRPr="000174FA">
        <w:rPr>
          <w:rFonts w:ascii="Times New Roman" w:hAnsi="Times New Roman" w:cs="Times New Roman"/>
          <w:b/>
          <w:color w:val="FF0000"/>
          <w:sz w:val="28"/>
          <w:szCs w:val="28"/>
          <w:vertAlign w:val="superscript"/>
          <w:lang w:val="ro-RO"/>
        </w:rPr>
        <w:t>3</w:t>
      </w:r>
      <w:r w:rsidR="00A3344F" w:rsidRPr="000174FA">
        <w:rPr>
          <w:rFonts w:ascii="Times New Roman" w:hAnsi="Times New Roman" w:cs="Times New Roman"/>
          <w:b/>
          <w:color w:val="FF0000"/>
          <w:sz w:val="28"/>
          <w:szCs w:val="28"/>
          <w:lang w:val="ro-RO"/>
        </w:rPr>
        <w:t xml:space="preserve"> + mx</w:t>
      </w:r>
      <w:r w:rsidR="00A3344F" w:rsidRPr="000174FA">
        <w:rPr>
          <w:rFonts w:ascii="Times New Roman" w:hAnsi="Times New Roman" w:cs="Times New Roman"/>
          <w:b/>
          <w:color w:val="FF0000"/>
          <w:sz w:val="28"/>
          <w:szCs w:val="28"/>
          <w:vertAlign w:val="superscript"/>
          <w:lang w:val="ro-RO"/>
        </w:rPr>
        <w:t>2</w:t>
      </w:r>
      <w:r w:rsidR="00A3344F" w:rsidRPr="000174FA">
        <w:rPr>
          <w:rFonts w:ascii="Times New Roman" w:hAnsi="Times New Roman" w:cs="Times New Roman"/>
          <w:b/>
          <w:color w:val="FF0000"/>
          <w:sz w:val="28"/>
          <w:szCs w:val="28"/>
          <w:lang w:val="ro-RO"/>
        </w:rPr>
        <w:t xml:space="preserve"> – 12x + 9. Arătați că pentru </w:t>
      </w:r>
      <w:r w:rsidRPr="001D4B6D">
        <w:rPr>
          <w:rFonts w:ascii="Times New Roman" w:hAnsi="Times New Roman" w:cs="Times New Roman"/>
          <w:b/>
          <w:color w:val="FF0000"/>
          <w:position w:val="-10"/>
          <w:sz w:val="28"/>
          <w:szCs w:val="28"/>
          <w:lang w:val="ro-RO"/>
        </w:rPr>
        <w:object w:dxaOrig="2600" w:dyaOrig="320">
          <v:shape id="_x0000_i1030" type="#_x0000_t75" style="width:129.75pt;height:15.75pt" o:ole="">
            <v:imagedata r:id="rId19" o:title=""/>
          </v:shape>
          <o:OLEObject Type="Embed" ProgID="Equation.3" ShapeID="_x0000_i1030" DrawAspect="Content" ObjectID="_1610993830" r:id="rId20"/>
        </w:object>
      </w:r>
      <w:r w:rsidR="00A3344F" w:rsidRPr="000174FA">
        <w:rPr>
          <w:rFonts w:ascii="Times New Roman" w:hAnsi="Times New Roman" w:cs="Times New Roman"/>
          <w:b/>
          <w:color w:val="FF0000"/>
          <w:sz w:val="28"/>
          <w:szCs w:val="28"/>
          <w:lang w:val="ro-RO"/>
        </w:rPr>
        <w:t xml:space="preserve"> </w:t>
      </w:r>
    </w:p>
    <w:p w:rsidR="001D4B6D" w:rsidRDefault="001D4B6D" w:rsidP="000174FA">
      <w:pPr>
        <w:ind w:left="360"/>
        <w:jc w:val="both"/>
        <w:rPr>
          <w:rFonts w:ascii="Times New Roman" w:hAnsi="Times New Roman" w:cs="Times New Roman"/>
          <w:b/>
          <w:sz w:val="32"/>
          <w:szCs w:val="32"/>
          <w:u w:val="single"/>
        </w:rPr>
      </w:pPr>
    </w:p>
    <w:p w:rsidR="00A3344F" w:rsidRPr="000174FA" w:rsidRDefault="00A3344F" w:rsidP="000174FA">
      <w:pPr>
        <w:ind w:left="360"/>
        <w:jc w:val="both"/>
        <w:rPr>
          <w:rFonts w:ascii="Times New Roman" w:hAnsi="Times New Roman" w:cs="Times New Roman"/>
          <w:b/>
          <w:sz w:val="32"/>
          <w:szCs w:val="32"/>
          <w:u w:val="single"/>
        </w:rPr>
      </w:pPr>
      <w:r w:rsidRPr="000174FA">
        <w:rPr>
          <w:rFonts w:ascii="Times New Roman" w:hAnsi="Times New Roman" w:cs="Times New Roman"/>
          <w:b/>
          <w:sz w:val="32"/>
          <w:szCs w:val="32"/>
          <w:u w:val="single"/>
        </w:rPr>
        <w:lastRenderedPageBreak/>
        <w:t>SUBIECTUL III</w:t>
      </w:r>
    </w:p>
    <w:p w:rsidR="00A3344F" w:rsidRPr="001D4B6D" w:rsidRDefault="00A3344F" w:rsidP="000174FA">
      <w:pPr>
        <w:pStyle w:val="ListParagraph"/>
        <w:numPr>
          <w:ilvl w:val="0"/>
          <w:numId w:val="4"/>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Trapezul ABCD dreptunghic în A are numai baza (AB) inclusă într</w:t>
      </w:r>
      <w:r w:rsidR="001D4B6D">
        <w:rPr>
          <w:rFonts w:ascii="Times New Roman" w:hAnsi="Times New Roman" w:cs="Times New Roman"/>
          <w:b/>
          <w:color w:val="FF0000"/>
          <w:sz w:val="28"/>
          <w:szCs w:val="28"/>
          <w:lang w:val="ro-RO"/>
        </w:rPr>
        <w:t xml:space="preserve">-un plan </w:t>
      </w:r>
      <w:r w:rsidR="001D4B6D" w:rsidRPr="001D4B6D">
        <w:rPr>
          <w:rFonts w:ascii="Times New Roman" w:hAnsi="Times New Roman" w:cs="Times New Roman"/>
          <w:b/>
          <w:color w:val="FF0000"/>
          <w:position w:val="-6"/>
          <w:sz w:val="28"/>
          <w:szCs w:val="28"/>
          <w:lang w:val="ro-RO"/>
        </w:rPr>
        <w:object w:dxaOrig="240" w:dyaOrig="220">
          <v:shape id="_x0000_i1031" type="#_x0000_t75" style="width:12pt;height:11.25pt" o:ole="">
            <v:imagedata r:id="rId21" o:title=""/>
          </v:shape>
          <o:OLEObject Type="Embed" ProgID="Equation.3" ShapeID="_x0000_i1031" DrawAspect="Content" ObjectID="_1610993831" r:id="rId22"/>
        </w:object>
      </w:r>
      <w:r w:rsidRPr="001D4B6D">
        <w:rPr>
          <w:rFonts w:ascii="Times New Roman" w:hAnsi="Times New Roman" w:cs="Times New Roman"/>
          <w:b/>
          <w:color w:val="FF0000"/>
          <w:sz w:val="28"/>
          <w:szCs w:val="28"/>
          <w:lang w:val="ro-RO"/>
        </w:rPr>
        <w:t>, iar proiecții</w:t>
      </w:r>
      <w:r w:rsidR="001D4B6D">
        <w:rPr>
          <w:rFonts w:ascii="Times New Roman" w:hAnsi="Times New Roman" w:cs="Times New Roman"/>
          <w:b/>
          <w:color w:val="FF0000"/>
          <w:sz w:val="28"/>
          <w:szCs w:val="28"/>
          <w:lang w:val="ro-RO"/>
        </w:rPr>
        <w:t xml:space="preserve">le punctelor C și D  pe planul </w:t>
      </w:r>
      <w:r w:rsidR="001D4B6D" w:rsidRPr="001D4B6D">
        <w:rPr>
          <w:rFonts w:ascii="Times New Roman" w:hAnsi="Times New Roman" w:cs="Times New Roman"/>
          <w:b/>
          <w:color w:val="FF0000"/>
          <w:position w:val="-6"/>
          <w:sz w:val="28"/>
          <w:szCs w:val="28"/>
          <w:lang w:val="ro-RO"/>
        </w:rPr>
        <w:object w:dxaOrig="240" w:dyaOrig="220">
          <v:shape id="_x0000_i1032" type="#_x0000_t75" style="width:12pt;height:11.25pt" o:ole="">
            <v:imagedata r:id="rId21" o:title=""/>
          </v:shape>
          <o:OLEObject Type="Embed" ProgID="Equation.3" ShapeID="_x0000_i1032" DrawAspect="Content" ObjectID="_1610993832" r:id="rId23"/>
        </w:object>
      </w:r>
      <w:r w:rsidRPr="001D4B6D">
        <w:rPr>
          <w:rFonts w:ascii="Times New Roman" w:hAnsi="Times New Roman" w:cs="Times New Roman"/>
          <w:b/>
          <w:color w:val="FF0000"/>
          <w:sz w:val="28"/>
          <w:szCs w:val="28"/>
          <w:lang w:val="ro-RO"/>
        </w:rPr>
        <w:t xml:space="preserve"> sunt D`  și respectiv C`. Se știe că AB</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12cm, CD</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8cm, CC`</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 xml:space="preserve">4cm </w:t>
      </w:r>
      <w:r w:rsidR="001D4B6D">
        <w:rPr>
          <w:rFonts w:ascii="Times New Roman" w:hAnsi="Times New Roman" w:cs="Times New Roman"/>
          <w:b/>
          <w:color w:val="FF0000"/>
          <w:sz w:val="28"/>
          <w:szCs w:val="28"/>
          <w:lang w:val="ro-RO"/>
        </w:rPr>
        <w:t>ș</w:t>
      </w:r>
      <w:r w:rsidRPr="001D4B6D">
        <w:rPr>
          <w:rFonts w:ascii="Times New Roman" w:hAnsi="Times New Roman" w:cs="Times New Roman"/>
          <w:b/>
          <w:color w:val="FF0000"/>
          <w:sz w:val="28"/>
          <w:szCs w:val="28"/>
          <w:lang w:val="ro-RO"/>
        </w:rPr>
        <w:t>i m</w:t>
      </w:r>
      <w:r w:rsidR="001D4B6D">
        <w:rPr>
          <w:rFonts w:ascii="Times New Roman" w:hAnsi="Times New Roman" w:cs="Times New Roman"/>
          <w:b/>
          <w:color w:val="FF0000"/>
          <w:sz w:val="28"/>
          <w:szCs w:val="28"/>
          <w:lang w:val="ro-RO"/>
        </w:rPr>
        <w:t>ăs((</w:t>
      </w:r>
      <w:r w:rsidRPr="001D4B6D">
        <w:rPr>
          <w:rFonts w:ascii="Times New Roman" w:hAnsi="Times New Roman" w:cs="Times New Roman"/>
          <w:b/>
          <w:color w:val="FF0000"/>
          <w:sz w:val="28"/>
          <w:szCs w:val="28"/>
          <w:lang w:val="ro-RO"/>
        </w:rPr>
        <w:t>ABC</w:t>
      </w:r>
      <w:r w:rsidR="001D4B6D">
        <w:rPr>
          <w:rFonts w:ascii="Times New Roman" w:hAnsi="Times New Roman" w:cs="Times New Roman"/>
          <w:b/>
          <w:color w:val="FF0000"/>
          <w:sz w:val="28"/>
          <w:szCs w:val="28"/>
          <w:lang w:val="ro-RO"/>
        </w:rPr>
        <w:t>)</w:t>
      </w:r>
      <w:r w:rsidRPr="001D4B6D">
        <w:rPr>
          <w:rFonts w:ascii="Times New Roman" w:hAnsi="Times New Roman" w:cs="Times New Roman"/>
          <w:b/>
          <w:color w:val="FF0000"/>
          <w:sz w:val="28"/>
          <w:szCs w:val="28"/>
          <w:lang w:val="ro-RO"/>
        </w:rPr>
        <w:t>,</w:t>
      </w:r>
      <w:r w:rsidR="001D4B6D">
        <w:rPr>
          <w:rFonts w:ascii="Times New Roman" w:hAnsi="Times New Roman" w:cs="Times New Roman"/>
          <w:b/>
          <w:color w:val="FF0000"/>
          <w:sz w:val="28"/>
          <w:szCs w:val="28"/>
          <w:lang w:val="ro-RO"/>
        </w:rPr>
        <w:t xml:space="preserve"> </w:t>
      </w:r>
      <w:r w:rsidR="001D4B6D" w:rsidRPr="001D4B6D">
        <w:rPr>
          <w:rFonts w:ascii="Times New Roman" w:hAnsi="Times New Roman" w:cs="Times New Roman"/>
          <w:b/>
          <w:color w:val="FF0000"/>
          <w:position w:val="-6"/>
          <w:sz w:val="28"/>
          <w:szCs w:val="28"/>
          <w:lang w:val="ro-RO"/>
        </w:rPr>
        <w:object w:dxaOrig="240" w:dyaOrig="220">
          <v:shape id="_x0000_i1033" type="#_x0000_t75" style="width:12pt;height:11.25pt" o:ole="">
            <v:imagedata r:id="rId21" o:title=""/>
          </v:shape>
          <o:OLEObject Type="Embed" ProgID="Equation.3" ShapeID="_x0000_i1033" DrawAspect="Content" ObjectID="_1610993833" r:id="rId24"/>
        </w:objec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30</w:t>
      </w:r>
      <w:r w:rsidRPr="001D4B6D">
        <w:rPr>
          <w:rFonts w:ascii="Times New Roman" w:hAnsi="Times New Roman" w:cs="Times New Roman"/>
          <w:b/>
          <w:color w:val="FF0000"/>
          <w:sz w:val="28"/>
          <w:szCs w:val="28"/>
          <w:vertAlign w:val="superscript"/>
          <w:lang w:val="ro-RO"/>
        </w:rPr>
        <w:t>0</w:t>
      </w:r>
      <w:r w:rsidRPr="001D4B6D">
        <w:rPr>
          <w:rFonts w:ascii="Times New Roman" w:hAnsi="Times New Roman" w:cs="Times New Roman"/>
          <w:b/>
          <w:color w:val="FF0000"/>
          <w:sz w:val="28"/>
          <w:szCs w:val="28"/>
          <w:lang w:val="ro-RO"/>
        </w:rPr>
        <w:t>.</w:t>
      </w:r>
    </w:p>
    <w:p w:rsidR="00A3344F" w:rsidRPr="001D4B6D" w:rsidRDefault="00A3344F" w:rsidP="000174FA">
      <w:pPr>
        <w:pStyle w:val="ListParagraph"/>
        <w:numPr>
          <w:ilvl w:val="0"/>
          <w:numId w:val="5"/>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Demonstrați că AB C</w:t>
      </w:r>
      <w:r w:rsidR="001D4B6D">
        <w:rPr>
          <w:rFonts w:ascii="Times New Roman" w:hAnsi="Times New Roman" w:cs="Times New Roman"/>
          <w:b/>
          <w:color w:val="FF0000"/>
          <w:sz w:val="28"/>
          <w:szCs w:val="28"/>
          <w:lang w:val="ro-RO"/>
        </w:rPr>
        <w:t>` D`  este trapez dreptunghic.</w:t>
      </w:r>
    </w:p>
    <w:p w:rsidR="00A3344F" w:rsidRPr="001D4B6D" w:rsidRDefault="00A3344F" w:rsidP="000174FA">
      <w:pPr>
        <w:pStyle w:val="ListParagraph"/>
        <w:numPr>
          <w:ilvl w:val="0"/>
          <w:numId w:val="5"/>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 xml:space="preserve">Calculați perimetrul trapezului AB </w:t>
      </w:r>
      <w:r w:rsidR="001D4B6D">
        <w:rPr>
          <w:rFonts w:ascii="Times New Roman" w:hAnsi="Times New Roman" w:cs="Times New Roman"/>
          <w:b/>
          <w:color w:val="FF0000"/>
          <w:sz w:val="28"/>
          <w:szCs w:val="28"/>
          <w:lang w:val="ro-RO"/>
        </w:rPr>
        <w:t>C` D`.</w:t>
      </w:r>
    </w:p>
    <w:p w:rsidR="00A3344F" w:rsidRPr="001D4B6D" w:rsidRDefault="00A3344F" w:rsidP="000174FA">
      <w:pPr>
        <w:pStyle w:val="ListParagraph"/>
        <w:numPr>
          <w:ilvl w:val="0"/>
          <w:numId w:val="5"/>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Calculați aria totală a poliedrului AD D</w:t>
      </w:r>
      <w:r w:rsidR="001D4B6D">
        <w:rPr>
          <w:rFonts w:ascii="Times New Roman" w:hAnsi="Times New Roman" w:cs="Times New Roman"/>
          <w:b/>
          <w:color w:val="FF0000"/>
          <w:sz w:val="28"/>
          <w:szCs w:val="28"/>
          <w:lang w:val="ro-RO"/>
        </w:rPr>
        <w:t>` BCC`.</w:t>
      </w:r>
    </w:p>
    <w:p w:rsidR="00A3344F" w:rsidRPr="001D4B6D" w:rsidRDefault="00A3344F" w:rsidP="000174FA">
      <w:pPr>
        <w:pStyle w:val="ListParagraph"/>
        <w:numPr>
          <w:ilvl w:val="0"/>
          <w:numId w:val="4"/>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Un fermier deține un teren agricol în formă dreptunghiulară care are lungimea cu 8</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hm mai mare decât lățimea, iar perimetrul lui este egal cu perimetrul unui alt teren în formă de pătrat cu suprafața de 484 ha. Fermierul împarte terenul său în trei parcele astfel încât  raportul suprafețelor primelor două este 3</w:t>
      </w:r>
      <w:r w:rsidR="001D4B6D">
        <w:rPr>
          <w:rFonts w:ascii="Times New Roman" w:hAnsi="Times New Roman" w:cs="Times New Roman"/>
          <w:b/>
          <w:color w:val="FF0000"/>
          <w:sz w:val="28"/>
          <w:szCs w:val="28"/>
          <w:lang w:val="ro-RO"/>
        </w:rPr>
        <w:t>/4, iar al ultimelor două 4/</w:t>
      </w:r>
      <w:r w:rsidRPr="001D4B6D">
        <w:rPr>
          <w:rFonts w:ascii="Times New Roman" w:hAnsi="Times New Roman" w:cs="Times New Roman"/>
          <w:b/>
          <w:color w:val="FF0000"/>
          <w:sz w:val="28"/>
          <w:szCs w:val="28"/>
          <w:lang w:val="ro-RO"/>
        </w:rPr>
        <w:t xml:space="preserve">5. Cea mai mică dintre parcele o cultivă  cu grâu, </w:t>
      </w:r>
      <w:r w:rsidR="008F44C7">
        <w:rPr>
          <w:rFonts w:ascii="Times New Roman" w:hAnsi="Times New Roman" w:cs="Times New Roman"/>
          <w:b/>
          <w:color w:val="FF0000"/>
          <w:sz w:val="28"/>
          <w:szCs w:val="28"/>
          <w:lang w:val="ro-RO"/>
        </w:rPr>
        <w:t>cea mai mare cu legume</w:t>
      </w:r>
      <w:r w:rsidR="00151AC8">
        <w:rPr>
          <w:rFonts w:ascii="Times New Roman" w:hAnsi="Times New Roman" w:cs="Times New Roman"/>
          <w:b/>
          <w:color w:val="FF0000"/>
          <w:sz w:val="28"/>
          <w:szCs w:val="28"/>
          <w:lang w:val="ro-RO"/>
        </w:rPr>
        <w:t>: vinete, roșii și castraveți</w:t>
      </w:r>
      <w:r w:rsidR="008F44C7">
        <w:rPr>
          <w:rFonts w:ascii="Times New Roman" w:hAnsi="Times New Roman" w:cs="Times New Roman"/>
          <w:b/>
          <w:color w:val="FF0000"/>
          <w:sz w:val="28"/>
          <w:szCs w:val="28"/>
          <w:lang w:val="ro-RO"/>
        </w:rPr>
        <w:t>,</w:t>
      </w:r>
      <w:r w:rsidR="00151AC8">
        <w:rPr>
          <w:rFonts w:ascii="Times New Roman" w:hAnsi="Times New Roman" w:cs="Times New Roman"/>
          <w:b/>
          <w:color w:val="FF0000"/>
          <w:sz w:val="28"/>
          <w:szCs w:val="28"/>
          <w:lang w:val="ro-RO"/>
        </w:rPr>
        <w:t xml:space="preserve"> direct proporționale cu 4/9, 1/3, 0,(6). Parcela cea mai mare o plantează cu grâu, </w:t>
      </w:r>
      <w:bookmarkStart w:id="0" w:name="_GoBack"/>
      <w:bookmarkEnd w:id="0"/>
      <w:r w:rsidRPr="001D4B6D">
        <w:rPr>
          <w:rFonts w:ascii="Times New Roman" w:hAnsi="Times New Roman" w:cs="Times New Roman"/>
          <w:b/>
          <w:color w:val="FF0000"/>
          <w:sz w:val="28"/>
          <w:szCs w:val="28"/>
          <w:lang w:val="ro-RO"/>
        </w:rPr>
        <w:t>iar cea rămasă o transformă în livadă de meri.</w:t>
      </w:r>
    </w:p>
    <w:p w:rsidR="00A3344F" w:rsidRPr="001D4B6D" w:rsidRDefault="00A3344F" w:rsidP="000174FA">
      <w:pPr>
        <w:pStyle w:val="ListParagraph"/>
        <w:numPr>
          <w:ilvl w:val="0"/>
          <w:numId w:val="6"/>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Calculați ariile celor trei parcele</w:t>
      </w:r>
      <w:r w:rsidR="001D4B6D">
        <w:rPr>
          <w:rFonts w:ascii="Times New Roman" w:hAnsi="Times New Roman" w:cs="Times New Roman"/>
          <w:b/>
          <w:color w:val="FF0000"/>
          <w:sz w:val="28"/>
          <w:szCs w:val="28"/>
          <w:lang w:val="ro-RO"/>
        </w:rPr>
        <w:t>.</w:t>
      </w:r>
    </w:p>
    <w:p w:rsidR="00A3344F" w:rsidRPr="001D4B6D" w:rsidRDefault="00A3344F" w:rsidP="000174FA">
      <w:pPr>
        <w:pStyle w:val="ListParagraph"/>
        <w:numPr>
          <w:ilvl w:val="0"/>
          <w:numId w:val="6"/>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Calculați ariile suprafețelor cultivate cu legume</w:t>
      </w:r>
      <w:r w:rsidR="001D4B6D">
        <w:rPr>
          <w:rFonts w:ascii="Times New Roman" w:hAnsi="Times New Roman" w:cs="Times New Roman"/>
          <w:b/>
          <w:color w:val="FF0000"/>
          <w:sz w:val="28"/>
          <w:szCs w:val="28"/>
          <w:lang w:val="ro-RO"/>
        </w:rPr>
        <w:t>.</w:t>
      </w:r>
    </w:p>
    <w:p w:rsidR="00A3344F" w:rsidRPr="001D4B6D" w:rsidRDefault="00A3344F" w:rsidP="000174FA">
      <w:pPr>
        <w:pStyle w:val="ListParagraph"/>
        <w:numPr>
          <w:ilvl w:val="0"/>
          <w:numId w:val="6"/>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Producț</w:t>
      </w:r>
      <w:r w:rsidR="001D4B6D">
        <w:rPr>
          <w:rFonts w:ascii="Times New Roman" w:hAnsi="Times New Roman" w:cs="Times New Roman"/>
          <w:b/>
          <w:color w:val="FF0000"/>
          <w:sz w:val="28"/>
          <w:szCs w:val="28"/>
          <w:lang w:val="ro-RO"/>
        </w:rPr>
        <w:t>ia de grâu este de 5t/hectar</w:t>
      </w:r>
      <w:r w:rsidRPr="001D4B6D">
        <w:rPr>
          <w:rFonts w:ascii="Times New Roman" w:hAnsi="Times New Roman" w:cs="Times New Roman"/>
          <w:b/>
          <w:color w:val="FF0000"/>
          <w:sz w:val="28"/>
          <w:szCs w:val="28"/>
          <w:lang w:val="ro-RO"/>
        </w:rPr>
        <w:t>, iar kg de grâu costă 1,5 lei. Din livadă s-au recoltat 40t/hectar, care s-au vândut cu 2 lei / kg. Știind că din vânzarea legumelor fermierul a obținut o optime din suma încasată pe fructe, aflați suma totală încasată de fermier.</w:t>
      </w:r>
    </w:p>
    <w:p w:rsidR="00A3344F" w:rsidRPr="001D4B6D" w:rsidRDefault="00A3344F" w:rsidP="000174FA">
      <w:pPr>
        <w:pStyle w:val="ListParagraph"/>
        <w:jc w:val="both"/>
        <w:rPr>
          <w:rFonts w:ascii="Times New Roman" w:hAnsi="Times New Roman" w:cs="Times New Roman"/>
          <w:b/>
          <w:color w:val="FF0000"/>
          <w:sz w:val="28"/>
          <w:szCs w:val="28"/>
          <w:lang w:val="ro-RO"/>
        </w:rPr>
      </w:pPr>
    </w:p>
    <w:sectPr w:rsidR="00A3344F" w:rsidRPr="001D4B6D" w:rsidSect="007C6ECA">
      <w:pgSz w:w="12240" w:h="15840"/>
      <w:pgMar w:top="270" w:right="360" w:bottom="36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D7791"/>
    <w:multiLevelType w:val="hybridMultilevel"/>
    <w:tmpl w:val="DAAA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C1A17"/>
    <w:multiLevelType w:val="hybridMultilevel"/>
    <w:tmpl w:val="2E0E589E"/>
    <w:lvl w:ilvl="0" w:tplc="68644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5D5115"/>
    <w:multiLevelType w:val="hybridMultilevel"/>
    <w:tmpl w:val="EABE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F6CD3"/>
    <w:multiLevelType w:val="hybridMultilevel"/>
    <w:tmpl w:val="F828B79A"/>
    <w:lvl w:ilvl="0" w:tplc="37088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E307DC"/>
    <w:multiLevelType w:val="hybridMultilevel"/>
    <w:tmpl w:val="AC56FE3C"/>
    <w:lvl w:ilvl="0" w:tplc="E2D24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EF2010"/>
    <w:multiLevelType w:val="hybridMultilevel"/>
    <w:tmpl w:val="D1BA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877BC"/>
    <w:rsid w:val="000174FA"/>
    <w:rsid w:val="00151AC8"/>
    <w:rsid w:val="00180D07"/>
    <w:rsid w:val="001D4B6D"/>
    <w:rsid w:val="004E12A1"/>
    <w:rsid w:val="0051732B"/>
    <w:rsid w:val="007C6ECA"/>
    <w:rsid w:val="008F44C7"/>
    <w:rsid w:val="00A3344F"/>
    <w:rsid w:val="00F8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BC"/>
    <w:pPr>
      <w:ind w:left="720"/>
      <w:contextualSpacing/>
    </w:pPr>
  </w:style>
  <w:style w:type="paragraph" w:styleId="BalloonText">
    <w:name w:val="Balloon Text"/>
    <w:basedOn w:val="Normal"/>
    <w:link w:val="BalloonTextChar"/>
    <w:uiPriority w:val="99"/>
    <w:semiHidden/>
    <w:unhideWhenUsed/>
    <w:rsid w:val="004E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g"/><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8.bin"/><Relationship Id="rId10" Type="http://schemas.openxmlformats.org/officeDocument/2006/relationships/oleObject" Target="embeddings/oleObject2.bin"/><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5.jpg"/><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5A82-3A17-4E44-89C7-68D68E40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 Trana</cp:lastModifiedBy>
  <cp:revision>5</cp:revision>
  <dcterms:created xsi:type="dcterms:W3CDTF">2018-04-16T10:51:00Z</dcterms:created>
  <dcterms:modified xsi:type="dcterms:W3CDTF">2019-02-06T19:30:00Z</dcterms:modified>
</cp:coreProperties>
</file>