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F1" w:rsidRDefault="002950F1" w:rsidP="00295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50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Ministerul Educaţiei Naționale </w:t>
      </w:r>
    </w:p>
    <w:p w:rsidR="002950F1" w:rsidRPr="002950F1" w:rsidRDefault="002950F1" w:rsidP="00295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50F1">
        <w:rPr>
          <w:rFonts w:ascii="Times New Roman" w:eastAsia="Times New Roman" w:hAnsi="Times New Roman" w:cs="Times New Roman"/>
          <w:sz w:val="24"/>
          <w:szCs w:val="24"/>
          <w:lang w:val="ro-RO"/>
        </w:rPr>
        <w:t>Centrul Naţional de Evaluare şi Examinare Probă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50F1">
        <w:rPr>
          <w:rFonts w:ascii="Times New Roman" w:eastAsia="Times New Roman" w:hAnsi="Times New Roman" w:cs="Times New Roman"/>
          <w:sz w:val="24"/>
          <w:szCs w:val="24"/>
          <w:lang w:val="ro-RO"/>
        </w:rPr>
        <w:t>scrisă la matematică</w:t>
      </w:r>
    </w:p>
    <w:p w:rsidR="002950F1" w:rsidRPr="002950F1" w:rsidRDefault="002950F1" w:rsidP="00295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50F1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2950F1" w:rsidRPr="00D12771" w:rsidRDefault="002950F1" w:rsidP="0029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12771">
        <w:rPr>
          <w:rFonts w:ascii="Times New Roman" w:eastAsia="Times New Roman" w:hAnsi="Times New Roman" w:cs="Times New Roman"/>
          <w:b/>
          <w:spacing w:val="-15"/>
          <w:sz w:val="24"/>
          <w:szCs w:val="24"/>
          <w:lang w:val="ro-RO"/>
        </w:rPr>
        <w:t>EVALUAREA NA</w:t>
      </w:r>
      <w:r w:rsidRPr="00D1277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Ţ</w:t>
      </w:r>
      <w:r w:rsidRPr="00D12771">
        <w:rPr>
          <w:rFonts w:ascii="Times New Roman" w:eastAsia="Times New Roman" w:hAnsi="Times New Roman" w:cs="Times New Roman"/>
          <w:b/>
          <w:spacing w:val="-15"/>
          <w:sz w:val="24"/>
          <w:szCs w:val="24"/>
          <w:lang w:val="ro-RO"/>
        </w:rPr>
        <w:t>IONAL</w:t>
      </w:r>
      <w:r w:rsidRPr="00D1277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Ă </w:t>
      </w:r>
    </w:p>
    <w:p w:rsidR="002950F1" w:rsidRDefault="002950F1" w:rsidP="00295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50F1">
        <w:rPr>
          <w:rFonts w:ascii="Times New Roman" w:eastAsia="Times New Roman" w:hAnsi="Times New Roman" w:cs="Times New Roman"/>
          <w:spacing w:val="-15"/>
          <w:sz w:val="24"/>
          <w:szCs w:val="24"/>
          <w:lang w:val="ro-RO"/>
        </w:rPr>
        <w:t>PENTRU ABSOLVEN</w:t>
      </w:r>
      <w:r w:rsidRPr="002950F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2950F1">
        <w:rPr>
          <w:rFonts w:ascii="Times New Roman" w:eastAsia="Times New Roman" w:hAnsi="Times New Roman" w:cs="Times New Roman"/>
          <w:spacing w:val="-15"/>
          <w:sz w:val="24"/>
          <w:szCs w:val="24"/>
          <w:lang w:val="ro-RO"/>
        </w:rPr>
        <w:t xml:space="preserve">II CLASEI a VIII-a </w:t>
      </w:r>
      <w:r w:rsidRPr="002950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Anul şcolar </w:t>
      </w:r>
      <w:r w:rsidRPr="00D1277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2017 – 2018</w:t>
      </w:r>
    </w:p>
    <w:p w:rsidR="002950F1" w:rsidRPr="002950F1" w:rsidRDefault="002950F1" w:rsidP="0029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1277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Matematică</w:t>
      </w:r>
    </w:p>
    <w:p w:rsidR="002950F1" w:rsidRDefault="002950F1" w:rsidP="0029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34713" w:rsidRPr="00334713" w:rsidRDefault="00334713" w:rsidP="00334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 w:rsidRPr="0033471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SUBIECTUL I</w:t>
      </w:r>
      <w:r w:rsidRPr="00334713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- Pe foaia de examen scrieţi numai rezultatele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-</w:t>
      </w:r>
      <w:r w:rsidRPr="00334713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(30 de puncte)</w:t>
      </w:r>
    </w:p>
    <w:p w:rsidR="002950F1" w:rsidRPr="002950F1" w:rsidRDefault="002950F1" w:rsidP="0029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34713" w:rsidRPr="00334713" w:rsidRDefault="00334713" w:rsidP="0033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5p 1.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Rezultatul calculului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30 – 30 : 3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 este egal cu …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bookmarkStart w:id="0" w:name="_GoBack"/>
      <w:bookmarkEnd w:id="0"/>
    </w:p>
    <w:p w:rsidR="00334713" w:rsidRPr="00334713" w:rsidRDefault="00334713" w:rsidP="0033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5p 2. Zece caiete de acelaşi fel costă</w:t>
      </w:r>
      <w:r w:rsidRPr="00334713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> 40 de lei. Cinci dintre acestea cost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lei. </w:t>
      </w:r>
    </w:p>
    <w:p w:rsidR="00334713" w:rsidRPr="00334713" w:rsidRDefault="00334713" w:rsidP="0033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5p 3.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Dacă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65928" w:rsidRPr="00F659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1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7.25pt" o:ole="">
            <v:imagedata r:id="rId6" o:title=""/>
          </v:shape>
          <o:OLEObject Type="Embed" ProgID="Equation.3" ShapeID="_x0000_i1025" DrawAspect="Content" ObjectID="_1590585751" r:id="rId7"/>
        </w:objec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="00F65928" w:rsidRPr="00F659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1080" w:dyaOrig="340">
          <v:shape id="_x0000_i1026" type="#_x0000_t75" style="width:54pt;height:17.25pt" o:ole="">
            <v:imagedata r:id="rId8" o:title=""/>
          </v:shape>
          <o:OLEObject Type="Embed" ProgID="Equation.3" ShapeID="_x0000_i1026" DrawAspect="Content" ObjectID="_1590585752" r:id="rId9"/>
        </w:objec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="00F65928" w:rsidRPr="00F659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1840" w:dyaOrig="340">
          <v:shape id="_x0000_i1027" type="#_x0000_t75" style="width:92.25pt;height:17.25pt" o:ole="">
            <v:imagedata r:id="rId10" o:title=""/>
          </v:shape>
          <o:OLEObject Type="Embed" ProgID="Equation.3" ShapeID="_x0000_i1027" DrawAspect="Content" ObjectID="_1590585753" r:id="rId11"/>
        </w:objec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atunci numărul </w:t>
      </w:r>
      <w:r w:rsidR="00F6592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x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egal cu ... .</w:t>
      </w:r>
    </w:p>
    <w:p w:rsidR="00334713" w:rsidRPr="00334713" w:rsidRDefault="00334713" w:rsidP="0033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5p 4.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34713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 Un trapez are baza mare de 12cm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și baza mică</w:t>
      </w:r>
      <w:r w:rsidRPr="00334713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 de 8cm. Linia mijlocie a acestui trapez are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lungimea egală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cm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334713" w:rsidRDefault="00334713" w:rsidP="0033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5p 5. În Figura 1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34713">
        <w:rPr>
          <w:rFonts w:ascii="Times New Roman" w:eastAsia="Times New Roman" w:hAnsi="Times New Roman" w:cs="Times New Roman"/>
          <w:spacing w:val="75"/>
          <w:sz w:val="24"/>
          <w:szCs w:val="24"/>
          <w:lang w:val="ro-RO"/>
        </w:rPr>
        <w:t> </w:t>
      </w:r>
      <w:r w:rsidRPr="00F65928">
        <w:rPr>
          <w:rFonts w:ascii="Times New Roman" w:eastAsia="Times New Roman" w:hAnsi="Times New Roman" w:cs="Times New Roman"/>
          <w:sz w:val="24"/>
          <w:szCs w:val="24"/>
          <w:lang w:val="ro-RO"/>
        </w:rPr>
        <w:t>este reprezentat paralelipipedul</w:t>
      </w:r>
      <w:r w:rsidRPr="00334713">
        <w:rPr>
          <w:rFonts w:ascii="Times New Roman" w:eastAsia="Times New Roman" w:hAnsi="Times New Roman" w:cs="Times New Roman"/>
          <w:spacing w:val="75"/>
          <w:sz w:val="24"/>
          <w:szCs w:val="24"/>
          <w:lang w:val="ro-RO"/>
        </w:rPr>
        <w:t xml:space="preserve"> </w:t>
      </w:r>
      <w:r w:rsidRPr="00F65928">
        <w:rPr>
          <w:rFonts w:ascii="Times New Roman" w:eastAsia="Times New Roman" w:hAnsi="Times New Roman" w:cs="Times New Roman"/>
          <w:sz w:val="24"/>
          <w:szCs w:val="24"/>
          <w:lang w:val="ro-RO"/>
        </w:rPr>
        <w:t>dreptunghi</w:t>
      </w:r>
      <w:r w:rsidR="00F65928" w:rsidRPr="00F65928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F65928">
        <w:rPr>
          <w:rFonts w:ascii="Times New Roman" w:eastAsia="Times New Roman" w:hAnsi="Times New Roman" w:cs="Times New Roman"/>
          <w:spacing w:val="75"/>
          <w:sz w:val="24"/>
          <w:szCs w:val="24"/>
          <w:lang w:val="ro-RO"/>
        </w:rPr>
        <w:t xml:space="preserve">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 ABCDA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>’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B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>’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>’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’ </w:t>
      </w:r>
      <w:r w:rsidRPr="00334713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> cu 10</w:t>
      </w:r>
      <w:r w:rsidR="00F65928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334713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>cm</w:t>
      </w:r>
      <w:r w:rsidR="00F65928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AB = 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10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cm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 BC =</w:t>
      </w:r>
      <w:r w:rsidR="00F659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5 cm și AA’ = 4 cm.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Volumul acestui paralelipiped este egal cu </w:t>
      </w:r>
      <w:r w:rsidR="002114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 </w:t>
      </w:r>
      <w:r w:rsidRPr="00334713">
        <w:rPr>
          <w:rFonts w:ascii="Times New Roman" w:eastAsia="Times New Roman" w:hAnsi="Times New Roman" w:cs="Times New Roman"/>
          <w:sz w:val="24"/>
          <w:szCs w:val="24"/>
          <w:lang w:val="ro-RO"/>
        </w:rPr>
        <w:t>cm</w:t>
      </w:r>
      <w:r w:rsidR="00211412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3</w:t>
      </w:r>
      <w:r w:rsidR="0021141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211412" w:rsidRDefault="00211412" w:rsidP="0033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7825" cy="1123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1B" w:rsidRDefault="00844F1B" w:rsidP="0084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5p 6.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În tabelul de mai jos sunt prezentate temperaturile înregistrate la ora 8, la o stație meteo, în fiecare zi a unei săptămâni din luna februarie.</w:t>
      </w:r>
    </w:p>
    <w:p w:rsidR="00844F1B" w:rsidRDefault="00844F1B" w:rsidP="0084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0" cy="552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1B" w:rsidRPr="00844F1B" w:rsidRDefault="00844F1B" w:rsidP="0084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Conform tabelului, media aritmetică a temperaturilor pozitive înregistrate este egală cu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°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844F1B" w:rsidRDefault="00844F1B" w:rsidP="0084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44F1B" w:rsidRPr="00844F1B" w:rsidRDefault="00844F1B" w:rsidP="0084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 w:rsidRPr="00844F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SUBIECTUL al II-lea</w:t>
      </w:r>
      <w:r w:rsidRPr="00844F1B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- Pe foaia de examen scrieţi rezolvările complete. (30 de puncte)</w:t>
      </w:r>
    </w:p>
    <w:p w:rsidR="00844F1B" w:rsidRPr="00844F1B" w:rsidRDefault="00844F1B" w:rsidP="0084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44F1B" w:rsidRPr="00844F1B" w:rsidRDefault="00844F1B" w:rsidP="00844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5p 1.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Desenaţi, pe foaia de examen, un 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ABCDA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’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’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’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’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844F1B" w:rsidRPr="00844F1B" w:rsidRDefault="00844F1B" w:rsidP="0084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5p 2.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Arătați că numărul natural </w:t>
      </w:r>
      <w:r w:rsidRPr="00844F1B">
        <w:rPr>
          <w:rFonts w:ascii="Times New Roman" w:eastAsia="Times New Roman" w:hAnsi="Times New Roman" w:cs="Times New Roman"/>
          <w:position w:val="-6"/>
          <w:sz w:val="24"/>
          <w:szCs w:val="24"/>
          <w:lang w:val="ro-RO"/>
        </w:rPr>
        <w:object w:dxaOrig="2860" w:dyaOrig="320">
          <v:shape id="_x0000_i1028" type="#_x0000_t75" style="width:143.25pt;height:15.75pt" o:ole="">
            <v:imagedata r:id="rId14" o:title=""/>
          </v:shape>
          <o:OLEObject Type="Embed" ProgID="Equation.3" ShapeID="_x0000_i1028" DrawAspect="Content" ObjectID="_1590585754" r:id="rId15"/>
        </w:objec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este divizibil cu 17, pentru 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>orice num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ăr natural n. </w:t>
      </w:r>
    </w:p>
    <w:p w:rsidR="00844F1B" w:rsidRPr="00844F1B" w:rsidRDefault="00844F1B" w:rsidP="0084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5p 3.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Mai mulți elevi vor să cumpere împreună materiale pentru un proiect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școlar. Dacă fiecare elev contribuie cu câte 20 de lei, mai sunt necesari 20 de lei pentru cumpărarea materialelor, iar dacă fiecare contribuie cu câte 25 de lei, rămân 5 lei după cumpărarea materialelor. Determinați suma necesară pentru cumpărarea materialelor. </w:t>
      </w:r>
    </w:p>
    <w:p w:rsidR="00844F1B" w:rsidRPr="00844F1B" w:rsidRDefault="00844F1B" w:rsidP="00554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4.</w:t>
      </w:r>
      <w:r w:rsidR="00554C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Se consideră funcţ</w:t>
      </w:r>
      <w:r w:rsidR="00554C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ia </w:t>
      </w:r>
      <w:r w:rsidR="00554C91" w:rsidRPr="00554C91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480" w:dyaOrig="320">
          <v:shape id="_x0000_i1029" type="#_x0000_t75" style="width:123.75pt;height:15.75pt" o:ole="">
            <v:imagedata r:id="rId16" o:title=""/>
          </v:shape>
          <o:OLEObject Type="Embed" ProgID="Equation.3" ShapeID="_x0000_i1029" DrawAspect="Content" ObjectID="_1590585755" r:id="rId17"/>
        </w:objec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844F1B" w:rsidRPr="00844F1B" w:rsidRDefault="00844F1B" w:rsidP="00844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5p a)</w:t>
      </w:r>
      <w:r w:rsidR="00554C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 Reprezentați grafic funcţia f  într-un sistem de coordonate  xOy. </w:t>
      </w:r>
    </w:p>
    <w:p w:rsidR="00844F1B" w:rsidRPr="00844F1B" w:rsidRDefault="00844F1B" w:rsidP="00554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5p b) În sistemul de coordonate xOy se consideră punctul </w:t>
      </w:r>
      <w:r w:rsidR="00554C91" w:rsidRPr="00554C91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880" w:dyaOrig="320">
          <v:shape id="_x0000_i1030" type="#_x0000_t75" style="width:44.25pt;height:15.75pt" o:ole="">
            <v:imagedata r:id="rId18" o:title=""/>
          </v:shape>
          <o:OLEObject Type="Embed" ProgID="Equation.3" ShapeID="_x0000_i1030" DrawAspect="Content" ObjectID="_1590585756" r:id="rId19"/>
        </w:objec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Determinați distanța de la </w:t>
      </w:r>
      <w:r w:rsidR="00554C91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unctul D la graficul funcției f . </w:t>
      </w:r>
    </w:p>
    <w:p w:rsidR="00844F1B" w:rsidRPr="00844F1B" w:rsidRDefault="00844F1B" w:rsidP="00844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5p 5.</w:t>
      </w:r>
      <w:r w:rsidR="00554C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consideră expresia </w:t>
      </w:r>
      <w:r w:rsidR="00B00B7A" w:rsidRPr="00B00B7A">
        <w:rPr>
          <w:rFonts w:ascii="Times New Roman" w:eastAsia="Times New Roman" w:hAnsi="Times New Roman" w:cs="Times New Roman"/>
          <w:position w:val="-32"/>
          <w:sz w:val="24"/>
          <w:szCs w:val="24"/>
          <w:lang w:val="ro-RO"/>
        </w:rPr>
        <w:object w:dxaOrig="5000" w:dyaOrig="760">
          <v:shape id="_x0000_i1031" type="#_x0000_t75" style="width:249.75pt;height:38.25pt" o:ole="">
            <v:imagedata r:id="rId20" o:title=""/>
          </v:shape>
          <o:OLEObject Type="Embed" ProgID="Equation.3" ShapeID="_x0000_i1031" DrawAspect="Content" ObjectID="_1590585757" r:id="rId21"/>
        </w:objec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, unde</w:t>
      </w:r>
      <w:r w:rsidR="00B00B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 x este </w:t>
      </w:r>
      <w:r w:rsidR="00B00B7A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umă</w:t>
      </w:r>
      <w:r w:rsidR="00B00B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 real, </w:t>
      </w:r>
      <w:r w:rsidR="00B00B7A" w:rsidRPr="00B00B7A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1280" w:dyaOrig="320">
          <v:shape id="_x0000_i1032" type="#_x0000_t75" style="width:63.75pt;height:15.75pt" o:ole="">
            <v:imagedata r:id="rId22" o:title=""/>
          </v:shape>
          <o:OLEObject Type="Embed" ProgID="Equation.3" ShapeID="_x0000_i1032" DrawAspect="Content" ObjectID="_1590585758" r:id="rId23"/>
        </w:objec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>. Arătați că</w:t>
      </w:r>
      <w:r w:rsidR="00B00B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C0B60" w:rsidRPr="00B00B7A">
        <w:rPr>
          <w:rFonts w:ascii="Times New Roman" w:eastAsia="Times New Roman" w:hAnsi="Times New Roman" w:cs="Times New Roman"/>
          <w:position w:val="-24"/>
          <w:sz w:val="24"/>
          <w:szCs w:val="24"/>
          <w:lang w:val="ro-RO"/>
        </w:rPr>
        <w:object w:dxaOrig="960" w:dyaOrig="620">
          <v:shape id="_x0000_i1034" type="#_x0000_t75" style="width:48pt;height:30.75pt" o:ole="">
            <v:imagedata r:id="rId24" o:title=""/>
          </v:shape>
          <o:OLEObject Type="Embed" ProgID="Equation.3" ShapeID="_x0000_i1034" DrawAspect="Content" ObjectID="_1590585759" r:id="rId25"/>
        </w:object>
      </w:r>
      <w:r w:rsidR="00B00B7A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844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orice  x număr </w:t>
      </w:r>
      <w:r w:rsidR="00B00B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real, </w:t>
      </w:r>
      <w:r w:rsidR="00B00B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B00B7A" w:rsidRPr="00B00B7A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1280" w:dyaOrig="320">
          <v:shape id="_x0000_i1033" type="#_x0000_t75" style="width:63.75pt;height:15.75pt" o:ole="">
            <v:imagedata r:id="rId22" o:title=""/>
          </v:shape>
          <o:OLEObject Type="Embed" ProgID="Equation.3" ShapeID="_x0000_i1033" DrawAspect="Content" ObjectID="_1590585760" r:id="rId26"/>
        </w:object>
      </w:r>
      <w:r w:rsidR="00B00B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7C0B60" w:rsidRPr="007C0B60" w:rsidRDefault="007C0B60" w:rsidP="007C0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 w:rsidRPr="007C0B6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SUBIECTUL al III-lea</w:t>
      </w:r>
      <w:r w:rsidRPr="007C0B60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- Pe foaia de examen scrieţi rezolvările complete. (30 de puncte)</w:t>
      </w:r>
    </w:p>
    <w:p w:rsidR="00211412" w:rsidRPr="00334713" w:rsidRDefault="00211412" w:rsidP="00A71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71B04" w:rsidRPr="00A71B04" w:rsidRDefault="00A71B04" w:rsidP="00A71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B0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1. În Figura 2 sunt reprezentate un triunghi echilateral  ABC  cu AB = </w:t>
      </w:r>
      <w:r w:rsidRPr="00A71B04">
        <w:rPr>
          <w:rFonts w:ascii="Times New Roman" w:eastAsia="Times New Roman" w:hAnsi="Times New Roman" w:cs="Times New Roman"/>
          <w:spacing w:val="30"/>
          <w:sz w:val="24"/>
          <w:szCs w:val="24"/>
          <w:lang w:val="ro-RO"/>
        </w:rPr>
        <w:t>10 cm</w:t>
      </w:r>
      <w:r w:rsidRPr="00A71B04">
        <w:rPr>
          <w:rFonts w:ascii="Times New Roman" w:eastAsia="Times New Roman" w:hAnsi="Times New Roman" w:cs="Times New Roman"/>
          <w:sz w:val="24"/>
          <w:szCs w:val="24"/>
          <w:lang w:val="ro-RO"/>
        </w:rPr>
        <w:t> și un triunghi isoscel CDE </w:t>
      </w:r>
      <w:r w:rsidRPr="00A71B04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> cu CD = DE = 10 cm.</w:t>
      </w:r>
      <w:r w:rsidRPr="00A71B0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Punctul C  este situat pe segmentul  BE, iar punctele A și D sunt situate de o parte și de alta a dreptei  BE  astfel încât măsura unghiului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BCD = 150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A71B04">
        <w:rPr>
          <w:rFonts w:ascii="Times New Roman" w:eastAsia="Times New Roman" w:hAnsi="Times New Roman" w:cs="Times New Roman"/>
          <w:sz w:val="24"/>
          <w:szCs w:val="24"/>
          <w:lang w:val="ro-RO"/>
        </w:rPr>
        <w:t>Punctele M ș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A71B04">
        <w:rPr>
          <w:rFonts w:ascii="Times New Roman" w:eastAsia="Times New Roman" w:hAnsi="Times New Roman" w:cs="Times New Roman"/>
          <w:sz w:val="24"/>
          <w:szCs w:val="24"/>
          <w:lang w:val="ro-RO"/>
        </w:rPr>
        <w:t> N  sunt mijloacele segmentelor BC, respectiv</w:t>
      </w:r>
      <w:r w:rsidR="008958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95878">
        <w:rPr>
          <w:rFonts w:ascii="Times New Roman" w:eastAsia="Times New Roman" w:hAnsi="Times New Roman" w:cs="Times New Roman"/>
          <w:sz w:val="24"/>
          <w:szCs w:val="24"/>
        </w:rPr>
        <w:t>CE.</w:t>
      </w:r>
    </w:p>
    <w:p w:rsidR="00A71B04" w:rsidRPr="00A71B04" w:rsidRDefault="00A71B04" w:rsidP="00A71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B0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367C7" w:rsidRDefault="00895878" w:rsidP="002950F1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w:drawing>
          <wp:inline distT="0" distB="0" distL="0" distR="0">
            <wp:extent cx="3162300" cy="1733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878" w:rsidRPr="00895878" w:rsidRDefault="00895878" w:rsidP="0089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5878">
        <w:rPr>
          <w:rFonts w:ascii="Times New Roman" w:eastAsia="Times New Roman" w:hAnsi="Times New Roman" w:cs="Times New Roman"/>
          <w:sz w:val="24"/>
          <w:szCs w:val="24"/>
          <w:lang w:val="ro-RO"/>
        </w:rPr>
        <w:t>5p a)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958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Arătați că unghiul DCE are măsura de 30°. </w:t>
      </w:r>
    </w:p>
    <w:p w:rsidR="00895878" w:rsidRPr="00895878" w:rsidRDefault="00895878" w:rsidP="0089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5878">
        <w:rPr>
          <w:rFonts w:ascii="Times New Roman" w:eastAsia="Times New Roman" w:hAnsi="Times New Roman" w:cs="Times New Roman"/>
          <w:sz w:val="24"/>
          <w:szCs w:val="24"/>
          <w:lang w:val="ro-RO"/>
        </w:rPr>
        <w:t>5p b)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958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Demonstrați că triunghiurile ACM și CDN  sunt congruente. </w:t>
      </w:r>
    </w:p>
    <w:p w:rsidR="00895878" w:rsidRDefault="00895878" w:rsidP="0089587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50"/>
          <w:sz w:val="24"/>
          <w:szCs w:val="24"/>
          <w:lang w:val="ro-RO"/>
        </w:rPr>
      </w:pPr>
      <w:r w:rsidRPr="00895878">
        <w:rPr>
          <w:rFonts w:ascii="Times New Roman" w:eastAsia="Times New Roman" w:hAnsi="Times New Roman" w:cs="Times New Roman"/>
          <w:sz w:val="24"/>
          <w:szCs w:val="24"/>
          <w:lang w:val="ro-RO"/>
        </w:rPr>
        <w:t>5p c)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958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Arătați că patrulaterul AMDN are aria mai mică decât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95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895878">
        <w:rPr>
          <w:rFonts w:ascii="Times New Roman" w:eastAsia="Times New Roman" w:hAnsi="Times New Roman" w:cs="Times New Roman"/>
          <w:spacing w:val="150"/>
          <w:sz w:val="24"/>
          <w:szCs w:val="24"/>
          <w:lang w:val="ro-RO"/>
        </w:rPr>
        <w:t xml:space="preserve">. </w:t>
      </w:r>
    </w:p>
    <w:p w:rsidR="00895878" w:rsidRDefault="00895878" w:rsidP="0089587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50"/>
          <w:sz w:val="24"/>
          <w:szCs w:val="24"/>
          <w:lang w:val="ro-RO"/>
        </w:rPr>
      </w:pPr>
    </w:p>
    <w:p w:rsidR="002529CB" w:rsidRPr="002529CB" w:rsidRDefault="002529CB" w:rsidP="00252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>În Figura 3 este reprezentată o piramidă triunghiulară regulată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>VABC </w:t>
      </w:r>
      <w:r w:rsidRPr="002529CB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>cu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AB = 12 cm </w:t>
      </w: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 = </w:t>
      </w: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>cm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unde punctul O este centrul cercului circumscris bazei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ABC</w:t>
      </w: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Punctele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M, N, </w:t>
      </w: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>și Q sunt mijloacele segmentelor VA,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>AB,  AC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</w:t>
      </w:r>
      <w:r w:rsidRPr="002529C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i, respectiv,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 BC.</w:t>
      </w:r>
    </w:p>
    <w:p w:rsidR="00895878" w:rsidRPr="00895878" w:rsidRDefault="00895878" w:rsidP="0089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95878" w:rsidRDefault="00377376" w:rsidP="002950F1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w:drawing>
          <wp:inline distT="0" distB="0" distL="0" distR="0">
            <wp:extent cx="2009775" cy="17621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376" w:rsidRPr="00377376" w:rsidRDefault="00377376" w:rsidP="00377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77376">
        <w:rPr>
          <w:rFonts w:ascii="Times New Roman" w:eastAsia="Times New Roman" w:hAnsi="Times New Roman" w:cs="Times New Roman"/>
          <w:sz w:val="24"/>
          <w:szCs w:val="24"/>
          <w:lang w:val="ro-RO"/>
        </w:rPr>
        <w:t>5p a)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77376">
        <w:rPr>
          <w:rFonts w:ascii="Times New Roman" w:eastAsia="Times New Roman" w:hAnsi="Times New Roman" w:cs="Times New Roman"/>
          <w:sz w:val="24"/>
          <w:szCs w:val="24"/>
          <w:lang w:val="ro-RO"/>
        </w:rPr>
        <w:t>Arătați că perimetrul bazei ABC</w:t>
      </w:r>
      <w:r w:rsidRPr="00377376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 este egal cu 36cm. </w:t>
      </w:r>
    </w:p>
    <w:p w:rsidR="00377376" w:rsidRPr="00377376" w:rsidRDefault="00377376" w:rsidP="00377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77376">
        <w:rPr>
          <w:rFonts w:ascii="Times New Roman" w:eastAsia="Times New Roman" w:hAnsi="Times New Roman" w:cs="Times New Roman"/>
          <w:sz w:val="24"/>
          <w:szCs w:val="24"/>
          <w:lang w:val="ro-RO"/>
        </w:rPr>
        <w:t>5p b) Demonstrați că dreapta VQ este paralelă cu planul (MNP</w:t>
      </w:r>
      <w:r w:rsidRPr="00377376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3773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377376" w:rsidRPr="00377376" w:rsidRDefault="00377376" w:rsidP="00377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77376">
        <w:rPr>
          <w:rFonts w:ascii="Times New Roman" w:eastAsia="Times New Roman" w:hAnsi="Times New Roman" w:cs="Times New Roman"/>
          <w:sz w:val="24"/>
          <w:szCs w:val="24"/>
          <w:lang w:val="ro-RO"/>
        </w:rPr>
        <w:t>5p c)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77376">
        <w:rPr>
          <w:rFonts w:ascii="Times New Roman" w:eastAsia="Times New Roman" w:hAnsi="Times New Roman" w:cs="Times New Roman"/>
          <w:sz w:val="24"/>
          <w:szCs w:val="24"/>
          <w:lang w:val="ro-RO"/>
        </w:rPr>
        <w:t>Determinați numărul real p, știind că volumul piramidei MANP reprezintă 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377376">
        <w:rPr>
          <w:rFonts w:ascii="Times New Roman" w:eastAsia="Times New Roman" w:hAnsi="Times New Roman" w:cs="Times New Roman"/>
          <w:sz w:val="24"/>
          <w:szCs w:val="24"/>
          <w:lang w:val="ro-RO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  <w:r w:rsidRPr="00377376">
        <w:rPr>
          <w:rFonts w:ascii="Times New Roman" w:eastAsia="Times New Roman" w:hAnsi="Times New Roman" w:cs="Times New Roman"/>
          <w:sz w:val="24"/>
          <w:szCs w:val="24"/>
          <w:lang w:val="ro-RO"/>
        </w:rPr>
        <w:t> din volumul piramidei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77376">
        <w:rPr>
          <w:rFonts w:ascii="Times New Roman" w:eastAsia="Times New Roman" w:hAnsi="Times New Roman" w:cs="Times New Roman"/>
          <w:sz w:val="24"/>
          <w:szCs w:val="24"/>
          <w:lang w:val="ro-RO"/>
        </w:rPr>
        <w:t>VABC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sectPr w:rsidR="00377376" w:rsidRPr="00377376" w:rsidSect="007C0B60">
      <w:pgSz w:w="12240" w:h="15840"/>
      <w:pgMar w:top="450" w:right="45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D5131"/>
    <w:multiLevelType w:val="hybridMultilevel"/>
    <w:tmpl w:val="77FA1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27"/>
    <w:rsid w:val="00211412"/>
    <w:rsid w:val="002529CB"/>
    <w:rsid w:val="002950F1"/>
    <w:rsid w:val="00334713"/>
    <w:rsid w:val="00377376"/>
    <w:rsid w:val="00395233"/>
    <w:rsid w:val="00554C91"/>
    <w:rsid w:val="005F5827"/>
    <w:rsid w:val="007C0B60"/>
    <w:rsid w:val="00844F1B"/>
    <w:rsid w:val="00895878"/>
    <w:rsid w:val="009B696D"/>
    <w:rsid w:val="00A71B04"/>
    <w:rsid w:val="00B00B7A"/>
    <w:rsid w:val="00D12771"/>
    <w:rsid w:val="00F6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2950F1"/>
  </w:style>
  <w:style w:type="character" w:customStyle="1" w:styleId="l">
    <w:name w:val="l"/>
    <w:basedOn w:val="DefaultParagraphFont"/>
    <w:rsid w:val="002950F1"/>
  </w:style>
  <w:style w:type="character" w:customStyle="1" w:styleId="l8">
    <w:name w:val="l8"/>
    <w:basedOn w:val="DefaultParagraphFont"/>
    <w:rsid w:val="00334713"/>
  </w:style>
  <w:style w:type="character" w:customStyle="1" w:styleId="l9">
    <w:name w:val="l9"/>
    <w:basedOn w:val="DefaultParagraphFont"/>
    <w:rsid w:val="00334713"/>
  </w:style>
  <w:style w:type="character" w:customStyle="1" w:styleId="l6">
    <w:name w:val="l6"/>
    <w:basedOn w:val="DefaultParagraphFont"/>
    <w:rsid w:val="00334713"/>
  </w:style>
  <w:style w:type="character" w:customStyle="1" w:styleId="l7">
    <w:name w:val="l7"/>
    <w:basedOn w:val="DefaultParagraphFont"/>
    <w:rsid w:val="00334713"/>
  </w:style>
  <w:style w:type="character" w:customStyle="1" w:styleId="l11">
    <w:name w:val="l11"/>
    <w:basedOn w:val="DefaultParagraphFont"/>
    <w:rsid w:val="00334713"/>
  </w:style>
  <w:style w:type="character" w:customStyle="1" w:styleId="l10">
    <w:name w:val="l10"/>
    <w:basedOn w:val="DefaultParagraphFont"/>
    <w:rsid w:val="00334713"/>
  </w:style>
  <w:style w:type="character" w:customStyle="1" w:styleId="l12">
    <w:name w:val="l12"/>
    <w:basedOn w:val="DefaultParagraphFont"/>
    <w:rsid w:val="00334713"/>
  </w:style>
  <w:style w:type="paragraph" w:styleId="BalloonText">
    <w:name w:val="Balloon Text"/>
    <w:basedOn w:val="Normal"/>
    <w:link w:val="BalloonTextChar"/>
    <w:uiPriority w:val="99"/>
    <w:semiHidden/>
    <w:unhideWhenUsed/>
    <w:rsid w:val="0021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1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2950F1"/>
  </w:style>
  <w:style w:type="character" w:customStyle="1" w:styleId="l">
    <w:name w:val="l"/>
    <w:basedOn w:val="DefaultParagraphFont"/>
    <w:rsid w:val="002950F1"/>
  </w:style>
  <w:style w:type="character" w:customStyle="1" w:styleId="l8">
    <w:name w:val="l8"/>
    <w:basedOn w:val="DefaultParagraphFont"/>
    <w:rsid w:val="00334713"/>
  </w:style>
  <w:style w:type="character" w:customStyle="1" w:styleId="l9">
    <w:name w:val="l9"/>
    <w:basedOn w:val="DefaultParagraphFont"/>
    <w:rsid w:val="00334713"/>
  </w:style>
  <w:style w:type="character" w:customStyle="1" w:styleId="l6">
    <w:name w:val="l6"/>
    <w:basedOn w:val="DefaultParagraphFont"/>
    <w:rsid w:val="00334713"/>
  </w:style>
  <w:style w:type="character" w:customStyle="1" w:styleId="l7">
    <w:name w:val="l7"/>
    <w:basedOn w:val="DefaultParagraphFont"/>
    <w:rsid w:val="00334713"/>
  </w:style>
  <w:style w:type="character" w:customStyle="1" w:styleId="l11">
    <w:name w:val="l11"/>
    <w:basedOn w:val="DefaultParagraphFont"/>
    <w:rsid w:val="00334713"/>
  </w:style>
  <w:style w:type="character" w:customStyle="1" w:styleId="l10">
    <w:name w:val="l10"/>
    <w:basedOn w:val="DefaultParagraphFont"/>
    <w:rsid w:val="00334713"/>
  </w:style>
  <w:style w:type="character" w:customStyle="1" w:styleId="l12">
    <w:name w:val="l12"/>
    <w:basedOn w:val="DefaultParagraphFont"/>
    <w:rsid w:val="00334713"/>
  </w:style>
  <w:style w:type="paragraph" w:styleId="BalloonText">
    <w:name w:val="Balloon Text"/>
    <w:basedOn w:val="Normal"/>
    <w:link w:val="BalloonTextChar"/>
    <w:uiPriority w:val="99"/>
    <w:semiHidden/>
    <w:unhideWhenUsed/>
    <w:rsid w:val="0021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1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Trana</dc:creator>
  <cp:keywords/>
  <dc:description/>
  <cp:lastModifiedBy>Dan Trana</cp:lastModifiedBy>
  <cp:revision>11</cp:revision>
  <dcterms:created xsi:type="dcterms:W3CDTF">2018-06-15T10:40:00Z</dcterms:created>
  <dcterms:modified xsi:type="dcterms:W3CDTF">2018-06-15T13:35:00Z</dcterms:modified>
</cp:coreProperties>
</file>